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8" w:rsidRDefault="00F45028">
      <w:pPr>
        <w:pStyle w:val="ConsPlusNormal"/>
      </w:pPr>
      <w:bookmarkStart w:id="0" w:name="_GoBack"/>
      <w:bookmarkEnd w:id="0"/>
      <w:r>
        <w:t>Зарегистрировано в Минюсте России 25 мая 2022 г. N 68577</w:t>
      </w:r>
    </w:p>
    <w:p w:rsidR="00F45028" w:rsidRDefault="00F45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028" w:rsidRDefault="00F45028">
      <w:pPr>
        <w:pStyle w:val="ConsPlusNormal"/>
      </w:pPr>
    </w:p>
    <w:p w:rsidR="00F45028" w:rsidRDefault="00F45028">
      <w:pPr>
        <w:pStyle w:val="ConsPlusTitle"/>
        <w:jc w:val="center"/>
      </w:pPr>
      <w:r>
        <w:t>МИНИСТЕРСТВО ТРАНСПОРТА РОССИЙСКОЙ ФЕДЕРАЦИИ</w:t>
      </w:r>
    </w:p>
    <w:p w:rsidR="00F45028" w:rsidRDefault="00F45028">
      <w:pPr>
        <w:pStyle w:val="ConsPlusTitle"/>
        <w:jc w:val="center"/>
      </w:pPr>
    </w:p>
    <w:p w:rsidR="00F45028" w:rsidRDefault="00F45028">
      <w:pPr>
        <w:pStyle w:val="ConsPlusTitle"/>
        <w:jc w:val="center"/>
      </w:pPr>
      <w:r>
        <w:t>ПРИКАЗ</w:t>
      </w:r>
    </w:p>
    <w:p w:rsidR="00F45028" w:rsidRDefault="00F45028">
      <w:pPr>
        <w:pStyle w:val="ConsPlusTitle"/>
        <w:jc w:val="center"/>
      </w:pPr>
      <w:r>
        <w:t>от 11 апреля 2022 г. N 129</w:t>
      </w:r>
    </w:p>
    <w:p w:rsidR="00F45028" w:rsidRDefault="00F45028">
      <w:pPr>
        <w:pStyle w:val="ConsPlusTitle"/>
        <w:jc w:val="center"/>
      </w:pPr>
    </w:p>
    <w:p w:rsidR="00F45028" w:rsidRDefault="00F45028">
      <w:pPr>
        <w:pStyle w:val="ConsPlusTitle"/>
        <w:jc w:val="center"/>
      </w:pPr>
      <w:r>
        <w:t>О РАСПРОСТРАНЕНИИ</w:t>
      </w:r>
    </w:p>
    <w:p w:rsidR="00F45028" w:rsidRDefault="00F4502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F45028" w:rsidRDefault="00F4502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F45028" w:rsidRDefault="00F45028">
      <w:pPr>
        <w:pStyle w:val="ConsPlusTitle"/>
        <w:jc w:val="center"/>
      </w:pPr>
      <w:r>
        <w:t>ЗАДАЧ, ПОСТАВЛЕННЫХ ПЕРЕД МИНИСТЕРСТВОМ ТРАНСПОРТА</w:t>
      </w:r>
    </w:p>
    <w:p w:rsidR="00F45028" w:rsidRDefault="00F45028">
      <w:pPr>
        <w:pStyle w:val="ConsPlusTitle"/>
        <w:jc w:val="center"/>
      </w:pPr>
      <w:r>
        <w:t>РОССИЙСКОЙ ФЕДЕРАЦИИ, ОГРАНИЧЕНИЙ, ЗАПРЕТОВ</w:t>
      </w:r>
    </w:p>
    <w:p w:rsidR="00F45028" w:rsidRDefault="00F45028">
      <w:pPr>
        <w:pStyle w:val="ConsPlusTitle"/>
        <w:jc w:val="center"/>
      </w:pPr>
      <w:r>
        <w:t>И ОБЯЗАННОСТЕЙ, УСТАНОВЛЕННЫХ ДЛЯ ФЕДЕРАЛЬНЫХ</w:t>
      </w:r>
    </w:p>
    <w:p w:rsidR="00F45028" w:rsidRDefault="00F45028">
      <w:pPr>
        <w:pStyle w:val="ConsPlusTitle"/>
        <w:jc w:val="center"/>
      </w:pPr>
      <w:r>
        <w:t>ГОСУДАРСТВЕННЫХ ГРАЖДАНСКИХ СЛУЖАЩИХ</w:t>
      </w:r>
    </w:p>
    <w:p w:rsidR="00F45028" w:rsidRDefault="00F45028">
      <w:pPr>
        <w:pStyle w:val="ConsPlusNormal"/>
        <w:ind w:firstLine="540"/>
        <w:jc w:val="both"/>
      </w:pPr>
    </w:p>
    <w:p w:rsidR="00F45028" w:rsidRDefault="00F45028">
      <w:pPr>
        <w:pStyle w:val="ConsPlusNormal"/>
        <w:ind w:firstLine="540"/>
        <w:jc w:val="both"/>
      </w:pPr>
      <w:r>
        <w:t>В соответствии со статьями 12.2 и 12.4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2016, N 27, ст. 4169) приказываю:</w:t>
      </w:r>
    </w:p>
    <w:p w:rsidR="00F45028" w:rsidRDefault="00F45028">
      <w:pPr>
        <w:pStyle w:val="ConsPlusNormal"/>
        <w:spacing w:before="240"/>
        <w:ind w:firstLine="540"/>
        <w:jc w:val="both"/>
      </w:pPr>
      <w:r>
        <w:t>1. Установить, что на работников, замещающих должности, включенные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утверждаемый в соответствии с подпунктом "а" пункта 22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распространяются ограничения, запреты и обязанности, установленные постановлением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1253).</w:t>
      </w:r>
    </w:p>
    <w:p w:rsidR="00F45028" w:rsidRDefault="00F45028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F45028" w:rsidRDefault="00F45028">
      <w:pPr>
        <w:pStyle w:val="ConsPlusNormal"/>
        <w:spacing w:before="240"/>
        <w:ind w:firstLine="540"/>
        <w:jc w:val="both"/>
      </w:pPr>
      <w:r>
        <w:t>от 10 февраля 2015 г. N 17 "О распространении на работников, замещающих отдельные должности на основании трудового договора в организациях, созданных для выполнения задач и функций, поставленных перед Министерством транспорта Российской Федерации, ограничений, запретов и обязанностей, установленных для федеральных государственных гражданских служащих" (зарегистрирован Минюстом России 17 марта 2015 г., регистрационный N 36458);</w:t>
      </w:r>
    </w:p>
    <w:p w:rsidR="00F45028" w:rsidRDefault="00F45028">
      <w:pPr>
        <w:pStyle w:val="ConsPlusNormal"/>
        <w:spacing w:before="240"/>
        <w:ind w:firstLine="540"/>
        <w:jc w:val="both"/>
      </w:pPr>
      <w:r>
        <w:t>от 13 января 2016 г. N 3 "О внесении изменения в приказ Министерства транспорта Российской Федерации от 10 февраля 2015 г. N 17" (зарегистрирован Минюстом России 17 марта 2016 г., регистрационный N 41440);</w:t>
      </w:r>
    </w:p>
    <w:p w:rsidR="00F45028" w:rsidRDefault="00F45028">
      <w:pPr>
        <w:pStyle w:val="ConsPlusNormal"/>
        <w:spacing w:before="240"/>
        <w:ind w:firstLine="540"/>
        <w:jc w:val="both"/>
      </w:pPr>
      <w:r>
        <w:t>от 18 апреля 2018 г. N 151 "О внесении изменения в приказ Министерства транспорта Российской Федерации от 10 февраля 2015 г. N 17 "О распространении на работников, замещающих отдельные должности на основании трудового договора в организациях, созданных для выполнения задач и функций, поставленных перед Министерством транспорта Российской Федерации, ограничений, запретов и обязанностей, установленных для федеральных государственных гражданских служащих" (зарегистрирован Минюстом России 11 мая 2018 г., регистрационный N 51056).</w:t>
      </w:r>
    </w:p>
    <w:p w:rsidR="00F45028" w:rsidRDefault="00F45028">
      <w:pPr>
        <w:pStyle w:val="ConsPlusNormal"/>
        <w:ind w:firstLine="540"/>
        <w:jc w:val="both"/>
      </w:pPr>
    </w:p>
    <w:p w:rsidR="00F45028" w:rsidRDefault="00F45028">
      <w:pPr>
        <w:pStyle w:val="ConsPlusNormal"/>
        <w:jc w:val="right"/>
      </w:pPr>
      <w:r>
        <w:t>Министр</w:t>
      </w:r>
    </w:p>
    <w:p w:rsidR="00F45028" w:rsidRPr="00EE7A1D" w:rsidRDefault="00EE7A1D" w:rsidP="00EE7A1D">
      <w:pPr>
        <w:pStyle w:val="ConsPlusNormal"/>
        <w:jc w:val="right"/>
      </w:pPr>
      <w:r>
        <w:t>В.Г.САВЕЛЬЕВ</w:t>
      </w:r>
    </w:p>
    <w:sectPr w:rsidR="00F45028" w:rsidRPr="00EE7A1D" w:rsidSect="00EE7A1D">
      <w:pgSz w:w="11906" w:h="16838"/>
      <w:pgMar w:top="142" w:right="566" w:bottom="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D8" w:rsidRDefault="008A01D8">
      <w:pPr>
        <w:spacing w:after="0" w:line="240" w:lineRule="auto"/>
      </w:pPr>
      <w:r>
        <w:separator/>
      </w:r>
    </w:p>
  </w:endnote>
  <w:endnote w:type="continuationSeparator" w:id="0">
    <w:p w:rsidR="008A01D8" w:rsidRDefault="008A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D8" w:rsidRDefault="008A01D8">
      <w:pPr>
        <w:spacing w:after="0" w:line="240" w:lineRule="auto"/>
      </w:pPr>
      <w:r>
        <w:separator/>
      </w:r>
    </w:p>
  </w:footnote>
  <w:footnote w:type="continuationSeparator" w:id="0">
    <w:p w:rsidR="008A01D8" w:rsidRDefault="008A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1D"/>
    <w:rsid w:val="004C71AC"/>
    <w:rsid w:val="00503839"/>
    <w:rsid w:val="008A01D8"/>
    <w:rsid w:val="00C30673"/>
    <w:rsid w:val="00EE7A1D"/>
    <w:rsid w:val="00F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46C81F-59FA-4DC2-ADB0-F7A480C3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7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7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7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7A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11.04.2022 N 129"О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транспорта Российской Федерации, о</vt:lpstr>
    </vt:vector>
  </TitlesOfParts>
  <Company>КонсультантПлюс Версия 4022.00.55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11.04.2022 N 129"О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транспорта Российской Федерации, о</dc:title>
  <dc:subject/>
  <dc:creator>Меньшенина Марина Викторовна</dc:creator>
  <cp:keywords/>
  <dc:description/>
  <cp:lastModifiedBy>Людмила</cp:lastModifiedBy>
  <cp:revision>2</cp:revision>
  <dcterms:created xsi:type="dcterms:W3CDTF">2024-03-20T13:25:00Z</dcterms:created>
  <dcterms:modified xsi:type="dcterms:W3CDTF">2024-03-20T13:25:00Z</dcterms:modified>
</cp:coreProperties>
</file>