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5D23" w14:textId="77777777" w:rsidR="00D37D87" w:rsidRDefault="00D37D87">
      <w:pPr>
        <w:pStyle w:val="ConsPlusNormal"/>
        <w:jc w:val="both"/>
        <w:outlineLvl w:val="0"/>
      </w:pPr>
    </w:p>
    <w:p w14:paraId="2E261089" w14:textId="77777777" w:rsidR="00D37D87" w:rsidRDefault="00D37D87">
      <w:pPr>
        <w:pStyle w:val="ConsPlusNormal"/>
        <w:outlineLvl w:val="0"/>
      </w:pPr>
      <w:r>
        <w:t>Зарегистрировано в Минюсте России 31 декабря 2013 г. N 30930</w:t>
      </w:r>
    </w:p>
    <w:p w14:paraId="05552553" w14:textId="77777777" w:rsidR="00D37D87" w:rsidRDefault="00D37D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85948E" w14:textId="77777777" w:rsidR="00D37D87" w:rsidRDefault="00D37D87">
      <w:pPr>
        <w:pStyle w:val="ConsPlusNormal"/>
        <w:ind w:firstLine="540"/>
        <w:jc w:val="both"/>
      </w:pPr>
    </w:p>
    <w:p w14:paraId="55A0D64A" w14:textId="77777777" w:rsidR="00D37D87" w:rsidRDefault="00D37D87">
      <w:pPr>
        <w:pStyle w:val="ConsPlusTitle"/>
        <w:jc w:val="center"/>
      </w:pPr>
      <w:r>
        <w:t>МИНИСТЕРСТВО ТРАНСПОРТА РОССИЙСКОЙ ФЕДЕРАЦИИ</w:t>
      </w:r>
    </w:p>
    <w:p w14:paraId="1649B265" w14:textId="77777777" w:rsidR="00D37D87" w:rsidRDefault="00D37D87">
      <w:pPr>
        <w:pStyle w:val="ConsPlusTitle"/>
        <w:jc w:val="center"/>
      </w:pPr>
    </w:p>
    <w:p w14:paraId="244D9A8B" w14:textId="77777777" w:rsidR="00D37D87" w:rsidRDefault="00D37D87">
      <w:pPr>
        <w:pStyle w:val="ConsPlusTitle"/>
        <w:jc w:val="center"/>
      </w:pPr>
      <w:r>
        <w:t>ПРИКАЗ</w:t>
      </w:r>
    </w:p>
    <w:p w14:paraId="502E95C5" w14:textId="77777777" w:rsidR="00D37D87" w:rsidRDefault="00D37D87">
      <w:pPr>
        <w:pStyle w:val="ConsPlusTitle"/>
        <w:jc w:val="center"/>
      </w:pPr>
      <w:r>
        <w:t>от 4 декабря 2013 г. N 372</w:t>
      </w:r>
    </w:p>
    <w:p w14:paraId="26348727" w14:textId="77777777" w:rsidR="00D37D87" w:rsidRDefault="00D37D87">
      <w:pPr>
        <w:pStyle w:val="ConsPlusTitle"/>
        <w:jc w:val="center"/>
      </w:pPr>
    </w:p>
    <w:p w14:paraId="48319BD0" w14:textId="77777777" w:rsidR="00D37D87" w:rsidRDefault="00D37D87">
      <w:pPr>
        <w:pStyle w:val="ConsPlusTitle"/>
        <w:jc w:val="center"/>
      </w:pPr>
      <w:r>
        <w:t>ОБ УТВЕРЖДЕНИИ ПОРЯДКА</w:t>
      </w:r>
    </w:p>
    <w:p w14:paraId="323360B1" w14:textId="77777777" w:rsidR="00D37D87" w:rsidRDefault="00D37D87">
      <w:pPr>
        <w:pStyle w:val="ConsPlusTitle"/>
        <w:jc w:val="center"/>
      </w:pPr>
      <w:r>
        <w:t>ПРЕДСТАВЛЕНИЯ СВЕДЕНИЙ О ДОХОДАХ, РАСХОДАХ, ОБ ИМУЩЕСТВЕ</w:t>
      </w:r>
    </w:p>
    <w:p w14:paraId="78112FE1" w14:textId="77777777" w:rsidR="00D37D87" w:rsidRDefault="00D37D87">
      <w:pPr>
        <w:pStyle w:val="ConsPlusTitle"/>
        <w:jc w:val="center"/>
      </w:pPr>
      <w:r>
        <w:t>И ОБЯЗАТЕЛЬСТВАХ ИМУЩЕСТВЕННОГО ХАРАКТЕРА ГРАЖДАНАМИ,</w:t>
      </w:r>
    </w:p>
    <w:p w14:paraId="4666B2D0" w14:textId="77777777" w:rsidR="00D37D87" w:rsidRDefault="00D37D87">
      <w:pPr>
        <w:pStyle w:val="ConsPlusTitle"/>
        <w:jc w:val="center"/>
      </w:pPr>
      <w:r>
        <w:t>ПРЕТЕНДУЮЩИМИ НА ЗАМЕЩЕНИЕ ДОЛЖНОСТЕЙ В ОРГАНИЗАЦИЯХ,</w:t>
      </w:r>
    </w:p>
    <w:p w14:paraId="6CE6BAF0" w14:textId="77777777" w:rsidR="00D37D87" w:rsidRDefault="00D37D87">
      <w:pPr>
        <w:pStyle w:val="ConsPlusTitle"/>
        <w:jc w:val="center"/>
      </w:pPr>
      <w:r>
        <w:t>СОЗДАННЫХ ДЛЯ ВЫПОЛНЕНИЯ ЗАДАЧ, ПОСТАВЛЕННЫХ</w:t>
      </w:r>
    </w:p>
    <w:p w14:paraId="6A9E802C" w14:textId="77777777" w:rsidR="00D37D87" w:rsidRDefault="00D37D87">
      <w:pPr>
        <w:pStyle w:val="ConsPlusTitle"/>
        <w:jc w:val="center"/>
      </w:pPr>
      <w:r>
        <w:t>ПЕРЕД МИНИСТЕРСТВОМ ТРАНСПОРТА РОССИЙСКОЙ ФЕДЕРАЦИИ,</w:t>
      </w:r>
    </w:p>
    <w:p w14:paraId="5DA802E8" w14:textId="77777777" w:rsidR="00D37D87" w:rsidRDefault="00D37D87">
      <w:pPr>
        <w:pStyle w:val="ConsPlusTitle"/>
        <w:jc w:val="center"/>
      </w:pPr>
      <w:r>
        <w:t>И РАБОТНИКАМИ, ЗАМЕЩАЮЩИМИ ЭТИ ДОЛЖНОСТИ</w:t>
      </w:r>
    </w:p>
    <w:p w14:paraId="11845FD7" w14:textId="77777777" w:rsidR="00D37D87" w:rsidRDefault="00D37D8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37D87" w14:paraId="37585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D819E" w14:textId="77777777" w:rsidR="00D37D87" w:rsidRDefault="00D37D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3AF5" w14:textId="77777777" w:rsidR="00D37D87" w:rsidRDefault="00D37D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DC7116" w14:textId="77777777" w:rsidR="00D37D87" w:rsidRDefault="00D37D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2EB6003" w14:textId="77777777" w:rsidR="00D37D87" w:rsidRDefault="00D37D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Минтранса России от 10.02.2015 N 16,</w:t>
            </w:r>
          </w:p>
          <w:p w14:paraId="2ACF3938" w14:textId="77777777" w:rsidR="00D37D87" w:rsidRDefault="00D37D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03.10.2017 N 402, от 12.09.2022 N 363)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E2EC" w14:textId="77777777" w:rsidR="00D37D87" w:rsidRDefault="00D37D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4606D94" w14:textId="77777777" w:rsidR="00D37D87" w:rsidRDefault="00D37D87">
      <w:pPr>
        <w:pStyle w:val="ConsPlusNormal"/>
        <w:jc w:val="center"/>
      </w:pPr>
    </w:p>
    <w:p w14:paraId="12589764" w14:textId="77777777" w:rsidR="00D37D87" w:rsidRDefault="00D37D87">
      <w:pPr>
        <w:pStyle w:val="ConsPlusNormal"/>
        <w:ind w:firstLine="540"/>
        <w:jc w:val="both"/>
      </w:pPr>
      <w:r>
        <w:t>Во исполнение подпункта "б" пункта 22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3813) и в соответствии с постановлением Правительства Российской Федерации от 13 марта 2013 г. N 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(Собрание законодательства Российской Федерации, 2013, N 11, ст. 1134) приказываю:</w:t>
      </w:r>
    </w:p>
    <w:p w14:paraId="6BB49BE3" w14:textId="77777777" w:rsidR="00D37D87" w:rsidRDefault="00D37D87">
      <w:pPr>
        <w:pStyle w:val="ConsPlusNormal"/>
        <w:spacing w:before="240"/>
        <w:ind w:firstLine="540"/>
        <w:jc w:val="both"/>
      </w:pPr>
      <w:r>
        <w:t xml:space="preserve">Утвердить прилагаемый </w:t>
      </w:r>
      <w:hyperlink w:anchor="Par34" w:tooltip="ПОРЯДОК" w:history="1">
        <w:r>
          <w:rPr>
            <w:color w:val="0000FF"/>
          </w:rPr>
          <w:t>Порядок</w:t>
        </w:r>
      </w:hyperlink>
      <w:r>
        <w:t xml:space="preserve">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в организациях, созданных для выполнения задач, поставленных перед Министерством транспорта Российской Федерации, и работниками, замещающими эти должности.</w:t>
      </w:r>
    </w:p>
    <w:p w14:paraId="0ACD3506" w14:textId="77777777" w:rsidR="00D37D87" w:rsidRDefault="00D37D87">
      <w:pPr>
        <w:pStyle w:val="ConsPlusNormal"/>
        <w:ind w:firstLine="540"/>
        <w:jc w:val="both"/>
      </w:pPr>
    </w:p>
    <w:p w14:paraId="7D77EDD5" w14:textId="77777777" w:rsidR="00D37D87" w:rsidRDefault="00D37D87">
      <w:pPr>
        <w:pStyle w:val="ConsPlusNormal"/>
        <w:jc w:val="right"/>
      </w:pPr>
      <w:r>
        <w:t>Министр</w:t>
      </w:r>
    </w:p>
    <w:p w14:paraId="7CEC0F98" w14:textId="77777777" w:rsidR="00D37D87" w:rsidRDefault="00D37D87">
      <w:pPr>
        <w:pStyle w:val="ConsPlusNormal"/>
        <w:jc w:val="right"/>
      </w:pPr>
      <w:r>
        <w:t>М.Ю.СОКОЛОВ</w:t>
      </w:r>
    </w:p>
    <w:p w14:paraId="071F26F2" w14:textId="77777777" w:rsidR="00D37D87" w:rsidRDefault="00D37D87">
      <w:pPr>
        <w:pStyle w:val="ConsPlusNormal"/>
        <w:jc w:val="right"/>
      </w:pPr>
    </w:p>
    <w:p w14:paraId="5125B49B" w14:textId="77777777" w:rsidR="00D37D87" w:rsidRDefault="00D37D87">
      <w:pPr>
        <w:pStyle w:val="ConsPlusNormal"/>
        <w:jc w:val="right"/>
      </w:pPr>
    </w:p>
    <w:p w14:paraId="2E8E7BF8" w14:textId="77777777" w:rsidR="00D37D87" w:rsidRDefault="00D37D87">
      <w:pPr>
        <w:pStyle w:val="ConsPlusNormal"/>
        <w:jc w:val="right"/>
      </w:pPr>
    </w:p>
    <w:p w14:paraId="2B36B4E2" w14:textId="77777777" w:rsidR="00D37D87" w:rsidRDefault="00D37D87">
      <w:pPr>
        <w:pStyle w:val="ConsPlusNormal"/>
        <w:jc w:val="right"/>
      </w:pPr>
    </w:p>
    <w:p w14:paraId="6CC60922" w14:textId="77777777" w:rsidR="00D37D87" w:rsidRDefault="00D37D87">
      <w:pPr>
        <w:pStyle w:val="ConsPlusNormal"/>
        <w:jc w:val="right"/>
      </w:pPr>
    </w:p>
    <w:p w14:paraId="04593EB0" w14:textId="77777777" w:rsidR="00D37D87" w:rsidRDefault="00D37D87">
      <w:pPr>
        <w:pStyle w:val="ConsPlusNormal"/>
        <w:jc w:val="right"/>
        <w:outlineLvl w:val="0"/>
      </w:pPr>
      <w:r>
        <w:t>Утвержден</w:t>
      </w:r>
    </w:p>
    <w:p w14:paraId="6EC6979D" w14:textId="77777777" w:rsidR="00D37D87" w:rsidRDefault="00D37D87">
      <w:pPr>
        <w:pStyle w:val="ConsPlusNormal"/>
        <w:jc w:val="right"/>
      </w:pPr>
      <w:r>
        <w:t>приказом Минтранса России</w:t>
      </w:r>
    </w:p>
    <w:p w14:paraId="53B34C48" w14:textId="77777777" w:rsidR="00D37D87" w:rsidRDefault="00D37D87">
      <w:pPr>
        <w:pStyle w:val="ConsPlusNormal"/>
        <w:jc w:val="right"/>
      </w:pPr>
      <w:r>
        <w:lastRenderedPageBreak/>
        <w:t>от 4 декабря 2013 г. N 372</w:t>
      </w:r>
    </w:p>
    <w:p w14:paraId="208255E0" w14:textId="77777777" w:rsidR="00D37D87" w:rsidRDefault="00D37D87">
      <w:pPr>
        <w:pStyle w:val="ConsPlusNormal"/>
        <w:jc w:val="center"/>
      </w:pPr>
    </w:p>
    <w:p w14:paraId="4325458C" w14:textId="77777777" w:rsidR="00D37D87" w:rsidRDefault="00D37D87">
      <w:pPr>
        <w:pStyle w:val="ConsPlusTitle"/>
        <w:jc w:val="center"/>
      </w:pPr>
      <w:bookmarkStart w:id="0" w:name="Par34"/>
      <w:bookmarkEnd w:id="0"/>
      <w:r>
        <w:t>ПОРЯДОК</w:t>
      </w:r>
    </w:p>
    <w:p w14:paraId="07E9D72B" w14:textId="77777777" w:rsidR="00D37D87" w:rsidRDefault="00D37D87">
      <w:pPr>
        <w:pStyle w:val="ConsPlusTitle"/>
        <w:jc w:val="center"/>
      </w:pPr>
      <w:r>
        <w:t>ПРЕДСТАВЛЕНИЯ СВЕДЕНИЙ О ДОХОДАХ, РАСХОДАХ, ОБ ИМУЩЕСТВЕ</w:t>
      </w:r>
    </w:p>
    <w:p w14:paraId="30F02ECA" w14:textId="77777777" w:rsidR="00D37D87" w:rsidRDefault="00D37D87">
      <w:pPr>
        <w:pStyle w:val="ConsPlusTitle"/>
        <w:jc w:val="center"/>
      </w:pPr>
      <w:r>
        <w:t>И ОБЯЗАТЕЛЬСТВАХ ИМУЩЕСТВЕННОГО ХАРАКТЕРА ГРАЖДАНАМИ,</w:t>
      </w:r>
    </w:p>
    <w:p w14:paraId="093FCEA2" w14:textId="77777777" w:rsidR="00D37D87" w:rsidRDefault="00D37D87">
      <w:pPr>
        <w:pStyle w:val="ConsPlusTitle"/>
        <w:jc w:val="center"/>
      </w:pPr>
      <w:r>
        <w:t>ПРЕТЕНДУЮЩИМИ НА ЗАМЕЩЕНИЕ ДОЛЖНОСТЕЙ В ОРГАНИЗАЦИЯХ,</w:t>
      </w:r>
    </w:p>
    <w:p w14:paraId="6FE6C8C2" w14:textId="77777777" w:rsidR="00D37D87" w:rsidRDefault="00D37D87">
      <w:pPr>
        <w:pStyle w:val="ConsPlusTitle"/>
        <w:jc w:val="center"/>
      </w:pPr>
      <w:r>
        <w:t>СОЗДАННЫХ ДЛЯ ВЫПОЛНЕНИЯ ЗАДАЧ, ПОСТАВЛЕННЫХ</w:t>
      </w:r>
    </w:p>
    <w:p w14:paraId="03B0A541" w14:textId="77777777" w:rsidR="00D37D87" w:rsidRDefault="00D37D87">
      <w:pPr>
        <w:pStyle w:val="ConsPlusTitle"/>
        <w:jc w:val="center"/>
      </w:pPr>
      <w:r>
        <w:t>ПЕРЕД МИНИСТЕРСТВОМ ТРАНСПОРТА РОССИЙСКОЙ ФЕДЕРАЦИИ,</w:t>
      </w:r>
    </w:p>
    <w:p w14:paraId="2AC05BF2" w14:textId="77777777" w:rsidR="00D37D87" w:rsidRDefault="00D37D87">
      <w:pPr>
        <w:pStyle w:val="ConsPlusTitle"/>
        <w:jc w:val="center"/>
      </w:pPr>
      <w:r>
        <w:t>И РАБОТНИКАМИ, ЗАМЕЩАЮЩИМИ ЭТИ ДОЛЖНОСТИ</w:t>
      </w:r>
    </w:p>
    <w:p w14:paraId="309428A2" w14:textId="77777777" w:rsidR="00D37D87" w:rsidRDefault="00D37D8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37D87" w14:paraId="39094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A0E6" w14:textId="77777777" w:rsidR="00D37D87" w:rsidRDefault="00D37D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6D6C" w14:textId="77777777" w:rsidR="00D37D87" w:rsidRDefault="00D37D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B6A838" w14:textId="77777777" w:rsidR="00D37D87" w:rsidRDefault="00D37D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B6039F9" w14:textId="77777777" w:rsidR="00D37D87" w:rsidRDefault="00D37D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Минтранса России от 10.02.2015 N 16,</w:t>
            </w:r>
          </w:p>
          <w:p w14:paraId="059CBFD4" w14:textId="77777777" w:rsidR="00D37D87" w:rsidRDefault="00D37D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03.10.2017 N 402, от 12.09.2022 N 363)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EE99" w14:textId="77777777" w:rsidR="00D37D87" w:rsidRDefault="00D37D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32162EC" w14:textId="77777777" w:rsidR="00D37D87" w:rsidRDefault="00D37D87">
      <w:pPr>
        <w:pStyle w:val="ConsPlusNormal"/>
        <w:jc w:val="center"/>
      </w:pPr>
    </w:p>
    <w:p w14:paraId="22DCD8C5" w14:textId="77777777" w:rsidR="00D37D87" w:rsidRDefault="00D37D87">
      <w:pPr>
        <w:pStyle w:val="ConsPlusNormal"/>
        <w:ind w:firstLine="540"/>
        <w:jc w:val="both"/>
      </w:pPr>
      <w:bookmarkStart w:id="1" w:name="Par45"/>
      <w:bookmarkEnd w:id="1"/>
      <w:r>
        <w:t>1. Гражданин, претендующий на замещение должности, включенной в Перечень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утверждаемый в соответствии с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3813), представляет по форме справки, утвержденной Указом Президента Российской Федерации от 23 июня 2014 г. N 460 (далее - Справка):</w:t>
      </w:r>
    </w:p>
    <w:p w14:paraId="0D74B9AA" w14:textId="77777777" w:rsidR="00D37D87" w:rsidRDefault="00D37D87">
      <w:pPr>
        <w:pStyle w:val="ConsPlusNormal"/>
        <w:jc w:val="both"/>
      </w:pPr>
      <w:r>
        <w:t>(в ред. Приказов Минтранса России от 10.02.2015 N 16, от 12.09.2022 N 363)</w:t>
      </w:r>
    </w:p>
    <w:p w14:paraId="520355CB" w14:textId="77777777" w:rsidR="00D37D87" w:rsidRDefault="00D37D87">
      <w:pPr>
        <w:pStyle w:val="ConsPlusNormal"/>
        <w:spacing w:before="24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(на отчетную дату);</w:t>
      </w:r>
    </w:p>
    <w:p w14:paraId="64FF3EEF" w14:textId="77777777" w:rsidR="00D37D87" w:rsidRDefault="00D37D87">
      <w:pPr>
        <w:pStyle w:val="ConsPlusNormal"/>
        <w:jc w:val="both"/>
      </w:pPr>
      <w:r>
        <w:t>(в ред. Приказа Минтранса России от 10.02.2015 N 16)</w:t>
      </w:r>
    </w:p>
    <w:p w14:paraId="2F1E5022" w14:textId="77777777" w:rsidR="00D37D87" w:rsidRDefault="00D37D87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8F5051D" w14:textId="77777777" w:rsidR="00D37D87" w:rsidRDefault="00D37D87">
      <w:pPr>
        <w:pStyle w:val="ConsPlusNormal"/>
        <w:spacing w:before="240"/>
        <w:ind w:firstLine="540"/>
        <w:jc w:val="both"/>
      </w:pPr>
      <w:r>
        <w:t>&lt;1&gt; Сноска исключена. - Приказ Минтранса России от 10.02.2015 N 16.</w:t>
      </w:r>
    </w:p>
    <w:p w14:paraId="2AD1FE6E" w14:textId="77777777" w:rsidR="00D37D87" w:rsidRDefault="00D37D87">
      <w:pPr>
        <w:pStyle w:val="ConsPlusNormal"/>
        <w:ind w:firstLine="540"/>
        <w:jc w:val="both"/>
      </w:pPr>
    </w:p>
    <w:p w14:paraId="551A9415" w14:textId="77777777" w:rsidR="00D37D87" w:rsidRDefault="00D37D87">
      <w:pPr>
        <w:pStyle w:val="ConsPlusNormal"/>
        <w:ind w:firstLine="540"/>
        <w:jc w:val="both"/>
      </w:pPr>
      <w:r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 для поступления на работу,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(на отчетную дату).</w:t>
      </w:r>
    </w:p>
    <w:p w14:paraId="77AFC676" w14:textId="77777777" w:rsidR="00D37D87" w:rsidRDefault="00D37D87">
      <w:pPr>
        <w:pStyle w:val="ConsPlusNormal"/>
        <w:jc w:val="both"/>
      </w:pPr>
      <w:r>
        <w:t>(в ред. Приказа Минтранса России от 10.02.2015 N 16)</w:t>
      </w:r>
    </w:p>
    <w:p w14:paraId="2D5D9F18" w14:textId="77777777" w:rsidR="00D37D87" w:rsidRDefault="00D37D87">
      <w:pPr>
        <w:pStyle w:val="ConsPlusNormal"/>
        <w:spacing w:before="240"/>
        <w:ind w:firstLine="540"/>
        <w:jc w:val="both"/>
      </w:pPr>
      <w:bookmarkStart w:id="2" w:name="Par54"/>
      <w:bookmarkEnd w:id="2"/>
      <w:r>
        <w:t xml:space="preserve">2. Работник, замещающий должность, включенную в Перечень, ежегодно, не позднее 30 </w:t>
      </w:r>
      <w:r>
        <w:lastRenderedPageBreak/>
        <w:t>апреля года, следующего за отчетным, представляет по форме Справки:</w:t>
      </w:r>
    </w:p>
    <w:p w14:paraId="7BAD29DE" w14:textId="77777777" w:rsidR="00D37D87" w:rsidRDefault="00D37D87">
      <w:pPr>
        <w:pStyle w:val="ConsPlusNormal"/>
        <w:jc w:val="both"/>
      </w:pPr>
      <w:r>
        <w:t>(в ред. Приказов Минтранса России от 10.02.2015 N 16, от 12.09.2022 N 363)</w:t>
      </w:r>
    </w:p>
    <w:p w14:paraId="3D2C14CC" w14:textId="77777777" w:rsidR="00D37D87" w:rsidRDefault="00D37D87">
      <w:pPr>
        <w:pStyle w:val="ConsPlusNormal"/>
        <w:spacing w:before="24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5F26A65B" w14:textId="77777777" w:rsidR="00D37D87" w:rsidRDefault="00D37D87">
      <w:pPr>
        <w:pStyle w:val="ConsPlusNormal"/>
        <w:jc w:val="both"/>
      </w:pPr>
      <w:r>
        <w:t>(в ред. Приказа Минтранса России от 10.02.2015 N 16)</w:t>
      </w:r>
    </w:p>
    <w:p w14:paraId="68C8DF80" w14:textId="77777777" w:rsidR="00D37D87" w:rsidRDefault="00D37D87">
      <w:pPr>
        <w:pStyle w:val="ConsPlusNormal"/>
        <w:spacing w:before="240"/>
        <w:ind w:firstLine="540"/>
        <w:jc w:val="both"/>
      </w:pPr>
      <w:r>
        <w:t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об обязательствах имущественного характера по состоянию на конец отчетного периода;</w:t>
      </w:r>
    </w:p>
    <w:p w14:paraId="7D3327A9" w14:textId="77777777" w:rsidR="00D37D87" w:rsidRDefault="00D37D87">
      <w:pPr>
        <w:pStyle w:val="ConsPlusNormal"/>
        <w:jc w:val="both"/>
      </w:pPr>
      <w:r>
        <w:t>(в ред. Приказа Минтранса России от 10.02.2015 N 16)</w:t>
      </w:r>
    </w:p>
    <w:p w14:paraId="2E856965" w14:textId="77777777" w:rsidR="00D37D87" w:rsidRDefault="00D37D87">
      <w:pPr>
        <w:pStyle w:val="ConsPlusNormal"/>
        <w:spacing w:before="240"/>
        <w:ind w:firstLine="540"/>
        <w:jc w:val="both"/>
      </w:pPr>
      <w: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14:paraId="4F2909DA" w14:textId="77777777" w:rsidR="00D37D87" w:rsidRDefault="00D37D87">
      <w:pPr>
        <w:pStyle w:val="ConsPlusNormal"/>
        <w:jc w:val="both"/>
      </w:pPr>
      <w:r>
        <w:t>(в ред. Приказов Минтранса России от 03.10.2017 N 402, от 12.09.2022 N 363)</w:t>
      </w:r>
    </w:p>
    <w:p w14:paraId="746BD8F1" w14:textId="77777777" w:rsidR="00D37D87" w:rsidRDefault="00D37D87">
      <w:pPr>
        <w:pStyle w:val="ConsPlusNormal"/>
        <w:spacing w:before="240"/>
        <w:ind w:firstLine="540"/>
        <w:jc w:val="both"/>
      </w:pPr>
      <w:r>
        <w:t>2(1). Справка 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государственной информационной системы в области государственной службы в информационно-телекоммуникационной сети "Интернет" -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14:paraId="686E9334" w14:textId="77777777" w:rsidR="00D37D87" w:rsidRDefault="00D37D87">
      <w:pPr>
        <w:pStyle w:val="ConsPlusNormal"/>
        <w:jc w:val="both"/>
      </w:pPr>
      <w:r>
        <w:t>(п. 2(1) введен Приказом Минтранса России от 12.09.2022 N 363)</w:t>
      </w:r>
    </w:p>
    <w:p w14:paraId="75122341" w14:textId="77777777" w:rsidR="00D37D87" w:rsidRDefault="00D37D87">
      <w:pPr>
        <w:pStyle w:val="ConsPlusNormal"/>
        <w:spacing w:before="240"/>
        <w:ind w:firstLine="540"/>
        <w:jc w:val="both"/>
      </w:pPr>
      <w:r>
        <w:t>3. Сведения, предусмотренные пунктами 1 и 2 настоящего Порядка, представляются работниками, назначаемыми Министром транспорта Российской Федерации, в структурное подразделение Минтранса России, ответственное за работу по профилактике коррупционных правонарушений (далее - структурное подразделение Минтранса России), а работниками, для которых работодателем является руководитель организации - в структурное подразделение (должностному лицу) организации, ответственное за работу по профилактике коррупционных правонарушений (далее - структурное подразделение организации).</w:t>
      </w:r>
    </w:p>
    <w:p w14:paraId="53DF6DFF" w14:textId="77777777" w:rsidR="00D37D87" w:rsidRDefault="00D37D87">
      <w:pPr>
        <w:pStyle w:val="ConsPlusNormal"/>
        <w:jc w:val="both"/>
      </w:pPr>
      <w:r>
        <w:t>(п. 3 в ред. Приказа Минтранса России от 12.09.2022 N 363)</w:t>
      </w:r>
    </w:p>
    <w:p w14:paraId="3D8BB35E" w14:textId="77777777" w:rsidR="00D37D87" w:rsidRDefault="00D37D87">
      <w:pPr>
        <w:pStyle w:val="ConsPlusNormal"/>
        <w:spacing w:before="240"/>
        <w:ind w:firstLine="540"/>
        <w:jc w:val="both"/>
      </w:pPr>
      <w:r>
        <w:t xml:space="preserve">4. В случае если работник, замещающий должность, включенную в Перечень,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4" w:tooltip="2. Работник, замещающий должность, включенную в Перечень, ежегодно, не позднее 30 апреля года, следующего за отчетным, представляет по форме Справки:" w:history="1">
        <w:r>
          <w:rPr>
            <w:color w:val="0000FF"/>
          </w:rPr>
          <w:t>пункте 2</w:t>
        </w:r>
      </w:hyperlink>
      <w:r>
        <w:t xml:space="preserve"> настоящего Порядка. Гражданин, претендующий на </w:t>
      </w:r>
      <w:r>
        <w:lastRenderedPageBreak/>
        <w:t xml:space="preserve">замещение должности, включенной в Перечень, может представить уточненные сведения в течение одного месяца со дня представления сведений в соответствии с </w:t>
      </w:r>
      <w:hyperlink w:anchor="Par45" w:tooltip="1. Гражданин, претендующий на замещение должности, включенной в Перечень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..." w:history="1">
        <w:r>
          <w:rPr>
            <w:color w:val="0000FF"/>
          </w:rPr>
          <w:t>пунктом 1</w:t>
        </w:r>
      </w:hyperlink>
      <w:r>
        <w:t xml:space="preserve"> настоящего Порядка.</w:t>
      </w:r>
    </w:p>
    <w:p w14:paraId="336CEDEC" w14:textId="77777777" w:rsidR="00D37D87" w:rsidRDefault="00D37D87">
      <w:pPr>
        <w:pStyle w:val="ConsPlusNormal"/>
        <w:jc w:val="both"/>
      </w:pPr>
      <w:r>
        <w:t>(в ред. Приказа Минтранса России от 10.02.2015 N 16)</w:t>
      </w:r>
    </w:p>
    <w:p w14:paraId="74F0493A" w14:textId="77777777" w:rsidR="00D37D87" w:rsidRDefault="00D37D87">
      <w:pPr>
        <w:pStyle w:val="ConsPlusNormal"/>
        <w:spacing w:before="240"/>
        <w:ind w:firstLine="540"/>
        <w:jc w:val="both"/>
      </w:pPr>
      <w:r>
        <w:t>5. В случае если гражданин, претендующий на замещение должности, включенной в Перечень, представивший в структурное подразделение Минтранса России (структурное подразделение организации) справки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не был назначен на должность, эти справки возвращаются ему по его письменному заявлению вместе с другими документами.</w:t>
      </w:r>
    </w:p>
    <w:p w14:paraId="413635C0" w14:textId="77777777" w:rsidR="00D37D87" w:rsidRDefault="00D37D87">
      <w:pPr>
        <w:pStyle w:val="ConsPlusNormal"/>
        <w:jc w:val="both"/>
      </w:pPr>
      <w:r>
        <w:t>(в ред. Приказа Минтранса России от 12.09.2022 N 363)</w:t>
      </w:r>
    </w:p>
    <w:p w14:paraId="57B8CE01" w14:textId="77777777" w:rsidR="00D37D87" w:rsidRDefault="00D37D87">
      <w:pPr>
        <w:pStyle w:val="ConsPlusNormal"/>
        <w:spacing w:before="240"/>
        <w:ind w:firstLine="540"/>
        <w:jc w:val="both"/>
      </w:pPr>
      <w:r>
        <w:t xml:space="preserve">6. Работник, замещающий должность, не включенную в Перечень, и претендующий на замещение такой должности, представляет указанные сведения в соответствии с </w:t>
      </w:r>
      <w:hyperlink w:anchor="Par45" w:tooltip="1. Гражданин, претендующий на замещение должности, включенной в Перечень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..." w:history="1">
        <w:r>
          <w:rPr>
            <w:color w:val="0000FF"/>
          </w:rPr>
          <w:t>пунктом 1</w:t>
        </w:r>
      </w:hyperlink>
      <w:r>
        <w:t xml:space="preserve"> настоящего Порядка.</w:t>
      </w:r>
    </w:p>
    <w:p w14:paraId="67C3F299" w14:textId="77777777" w:rsidR="00D37D87" w:rsidRDefault="00D37D87">
      <w:pPr>
        <w:pStyle w:val="ConsPlusNormal"/>
        <w:spacing w:before="240"/>
        <w:ind w:firstLine="540"/>
        <w:jc w:val="both"/>
      </w:pPr>
      <w:r>
        <w:t>7. Сведения о доходах, расходах, об имуществе и обязательствах имущественного характера работников, замещающих должности, включенные в Перечень, их супруга (супруги) и несовершеннолетних детей размещаются в соответствии с частью 6 статьи 8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 N 53 (ч. I), ст. 7605; 2013, N 19, ст. 2329, N 40 (ч. III), ст. 5031) в информационно-телекоммуникационной сети Интернет на официальном сайте Министерства транспорта Российской Федерации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характера.</w:t>
      </w:r>
    </w:p>
    <w:p w14:paraId="633EC98C" w14:textId="77777777" w:rsidR="00D37D87" w:rsidRDefault="00D37D87">
      <w:pPr>
        <w:pStyle w:val="ConsPlusNormal"/>
        <w:spacing w:before="240"/>
        <w:ind w:firstLine="540"/>
        <w:jc w:val="both"/>
      </w:pPr>
      <w:r>
        <w:t>8. Сведения о доходах, расходах, об имуществе и обязательствах имущественного характера,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7AC6E443" w14:textId="77777777" w:rsidR="00D37D87" w:rsidRDefault="00D37D87">
      <w:pPr>
        <w:pStyle w:val="ConsPlusNormal"/>
        <w:spacing w:before="240"/>
        <w:ind w:firstLine="540"/>
        <w:jc w:val="both"/>
      </w:pPr>
      <w:r>
        <w:t>9. Подлинники справок о доходах, расходах, об имуществе и обязательствах имущественного характера, а также материалы проверки хранятся в соответствии с законодательством Российской Федерации об архивном деле.</w:t>
      </w:r>
    </w:p>
    <w:p w14:paraId="3B2FC777" w14:textId="77777777" w:rsidR="00D37D87" w:rsidRDefault="00D37D87">
      <w:pPr>
        <w:pStyle w:val="ConsPlusNormal"/>
        <w:ind w:firstLine="540"/>
        <w:jc w:val="both"/>
      </w:pPr>
    </w:p>
    <w:p w14:paraId="3303F414" w14:textId="77777777" w:rsidR="00D37D87" w:rsidRDefault="00D37D87">
      <w:pPr>
        <w:pStyle w:val="ConsPlusNormal"/>
        <w:ind w:firstLine="540"/>
        <w:jc w:val="both"/>
      </w:pPr>
    </w:p>
    <w:p w14:paraId="39B7608F" w14:textId="77777777" w:rsidR="00D37D87" w:rsidRDefault="00D37D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7D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337D" w14:textId="77777777" w:rsidR="00E96D56" w:rsidRDefault="00E96D56">
      <w:pPr>
        <w:spacing w:after="0" w:line="240" w:lineRule="auto"/>
      </w:pPr>
      <w:r>
        <w:separator/>
      </w:r>
    </w:p>
  </w:endnote>
  <w:endnote w:type="continuationSeparator" w:id="0">
    <w:p w14:paraId="21188CB4" w14:textId="77777777" w:rsidR="00E96D56" w:rsidRDefault="00E9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4838" w14:textId="77777777" w:rsidR="00D37D87" w:rsidRDefault="00D37D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2098DC0" w14:textId="77777777" w:rsidR="00D37D87" w:rsidRDefault="00D37D8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6E22" w14:textId="77777777" w:rsidR="00E96D56" w:rsidRDefault="00E96D56">
      <w:pPr>
        <w:spacing w:after="0" w:line="240" w:lineRule="auto"/>
      </w:pPr>
      <w:r>
        <w:separator/>
      </w:r>
    </w:p>
  </w:footnote>
  <w:footnote w:type="continuationSeparator" w:id="0">
    <w:p w14:paraId="01BF58A5" w14:textId="77777777" w:rsidR="00E96D56" w:rsidRDefault="00E9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37D87" w14:paraId="4EE7F60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9471EF" w14:textId="77777777" w:rsidR="00D37D87" w:rsidRDefault="00D37D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04.12.2013 N 372</w:t>
          </w:r>
          <w:r>
            <w:rPr>
              <w:rFonts w:ascii="Tahoma" w:hAnsi="Tahoma" w:cs="Tahoma"/>
              <w:sz w:val="16"/>
              <w:szCs w:val="16"/>
            </w:rPr>
            <w:br/>
            <w:t>(ред. от 12.09.2022)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о дохода...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E39C16" w14:textId="77777777" w:rsidR="00D37D87" w:rsidRDefault="00D37D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06.12.2022</w:t>
          </w:r>
        </w:p>
      </w:tc>
    </w:tr>
  </w:tbl>
  <w:p w14:paraId="33D60BBD" w14:textId="77777777" w:rsidR="00D37D87" w:rsidRDefault="00D37D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58D170B" w14:textId="77777777" w:rsidR="00D37D87" w:rsidRDefault="00D37D8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877"/>
    <w:rsid w:val="00484567"/>
    <w:rsid w:val="00AF1877"/>
    <w:rsid w:val="00D37D87"/>
    <w:rsid w:val="00E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0DEC7"/>
  <w14:defaultImageDpi w14:val="0"/>
  <w15:docId w15:val="{17C58616-B815-4838-BB86-AD2A724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18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F187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18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F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1728</Words>
  <Characters>9853</Characters>
  <Application>Microsoft Office Word</Application>
  <DocSecurity>2</DocSecurity>
  <Lines>82</Lines>
  <Paragraphs>23</Paragraphs>
  <ScaleCrop>false</ScaleCrop>
  <Company>КонсультантПлюс Версия 4021.00.50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04.12.2013 N 372(ред. от 12.09.2022)"Об утверждении Порядка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в организациях, соз</dc:title>
  <dc:subject/>
  <dc:creator>Меньшенина Марина Викторовна</dc:creator>
  <cp:keywords/>
  <dc:description/>
  <cp:lastModifiedBy>EKATERINA MAKSIMOVA</cp:lastModifiedBy>
  <cp:revision>2</cp:revision>
  <dcterms:created xsi:type="dcterms:W3CDTF">2022-12-06T14:55:00Z</dcterms:created>
  <dcterms:modified xsi:type="dcterms:W3CDTF">2022-12-06T14:55:00Z</dcterms:modified>
</cp:coreProperties>
</file>