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7777777" w:rsidR="005F0AA7" w:rsidRDefault="00E4225C">
      <w:pPr>
        <w:spacing w:before="134" w:after="134" w:line="240" w:lineRule="auto"/>
        <w:ind w:left="-567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Доклад Евгения Дитриха на совещании Президента России с членами Правительства РФ 11 ноября</w:t>
      </w:r>
    </w:p>
    <w:p w14:paraId="02000000" w14:textId="77777777" w:rsidR="005F0AA7" w:rsidRDefault="005F0AA7">
      <w:pPr>
        <w:spacing w:before="134" w:after="134" w:line="240" w:lineRule="auto"/>
        <w:ind w:left="-567" w:firstLine="709"/>
        <w:jc w:val="both"/>
        <w:rPr>
          <w:rFonts w:ascii="Times New Roman" w:hAnsi="Times New Roman"/>
          <w:b/>
          <w:sz w:val="28"/>
        </w:rPr>
      </w:pPr>
    </w:p>
    <w:p w14:paraId="03000000" w14:textId="77777777" w:rsidR="005F0AA7" w:rsidRDefault="00E4225C" w:rsidP="00E4225C">
      <w:pPr>
        <w:spacing w:before="134" w:after="134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Из стенограммы совещания:</w:t>
      </w:r>
    </w:p>
    <w:p w14:paraId="04000000" w14:textId="77777777" w:rsidR="005F0AA7" w:rsidRDefault="00E4225C" w:rsidP="00E4225C">
      <w:pPr>
        <w:spacing w:before="134" w:after="134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***</w:t>
      </w:r>
    </w:p>
    <w:p w14:paraId="05000000" w14:textId="77777777" w:rsidR="005F0AA7" w:rsidRDefault="00E4225C" w:rsidP="00E4225C">
      <w:pPr>
        <w:spacing w:before="134" w:after="134" w:line="24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В.Путин</w:t>
      </w:r>
      <w:proofErr w:type="spellEnd"/>
      <w:r>
        <w:rPr>
          <w:rFonts w:ascii="Times New Roman" w:hAnsi="Times New Roman"/>
          <w:b/>
          <w:sz w:val="28"/>
        </w:rPr>
        <w:t>:</w:t>
      </w:r>
      <w:r>
        <w:rPr>
          <w:rFonts w:ascii="Times New Roman" w:hAnsi="Times New Roman"/>
          <w:sz w:val="28"/>
        </w:rPr>
        <w:t xml:space="preserve"> У нас заканчивается так называемый дорожно-строительный сезон. В стране ежедневно строится 5 километров новых дорог </w:t>
      </w:r>
      <w:r>
        <w:rPr>
          <w:rFonts w:ascii="Times New Roman" w:hAnsi="Times New Roman"/>
          <w:sz w:val="28"/>
        </w:rPr>
        <w:t>и ремонтируется 75 километров дорог. Каковы результаты за сезон в целом?</w:t>
      </w:r>
    </w:p>
    <w:p w14:paraId="06000000" w14:textId="77777777" w:rsidR="005F0AA7" w:rsidRDefault="00E4225C" w:rsidP="00E4225C">
      <w:pPr>
        <w:spacing w:before="134" w:after="134" w:line="24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Е.Дитрих</w:t>
      </w:r>
      <w:proofErr w:type="spellEnd"/>
      <w:r>
        <w:rPr>
          <w:rFonts w:ascii="Times New Roman" w:hAnsi="Times New Roman"/>
          <w:b/>
          <w:sz w:val="28"/>
        </w:rPr>
        <w:t>:</w:t>
      </w:r>
      <w:r>
        <w:rPr>
          <w:rFonts w:ascii="Times New Roman" w:hAnsi="Times New Roman"/>
          <w:sz w:val="28"/>
        </w:rPr>
        <w:t xml:space="preserve"> Спас</w:t>
      </w:r>
      <w:bookmarkStart w:id="0" w:name="_GoBack"/>
      <w:bookmarkEnd w:id="0"/>
      <w:r>
        <w:rPr>
          <w:rFonts w:ascii="Times New Roman" w:hAnsi="Times New Roman"/>
          <w:sz w:val="28"/>
        </w:rPr>
        <w:t>ибо, Владимир Владимирович, за вопрос.</w:t>
      </w:r>
    </w:p>
    <w:p w14:paraId="07000000" w14:textId="77777777" w:rsidR="005F0AA7" w:rsidRDefault="00E4225C" w:rsidP="00E4225C">
      <w:pPr>
        <w:spacing w:before="134" w:after="134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Действительно, дорожный сезон в этом году мы практически завершили. Планы на этот год очень масштабные. Должно быть отремонтирован</w:t>
      </w:r>
      <w:r>
        <w:rPr>
          <w:rFonts w:ascii="Times New Roman" w:hAnsi="Times New Roman"/>
          <w:sz w:val="28"/>
        </w:rPr>
        <w:t>о, в том числе капитально отремонтировано, 27600 километров автомобильных дорог всех видов собственности (федеральной, региональной, местной), построено новых дорог и реконструировано с существенным улучшением параметров еще 2 тысячи километров.</w:t>
      </w:r>
    </w:p>
    <w:p w14:paraId="08000000" w14:textId="77777777" w:rsidR="005F0AA7" w:rsidRDefault="00E4225C" w:rsidP="00E4225C">
      <w:pPr>
        <w:spacing w:before="134" w:after="134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Этот год б</w:t>
      </w:r>
      <w:r>
        <w:rPr>
          <w:rFonts w:ascii="Times New Roman" w:hAnsi="Times New Roman"/>
          <w:sz w:val="28"/>
        </w:rPr>
        <w:t xml:space="preserve">ыл полностью посвящен дорожным работам на региональной и местной сети. В 2000 километров построенных дорог всего 540 – федеральные, остальное – это региональные трассы. </w:t>
      </w:r>
      <w:proofErr w:type="gramStart"/>
      <w:r>
        <w:rPr>
          <w:rFonts w:ascii="Times New Roman" w:hAnsi="Times New Roman"/>
          <w:sz w:val="28"/>
        </w:rPr>
        <w:t>В  27</w:t>
      </w:r>
      <w:proofErr w:type="gramEnd"/>
      <w:r>
        <w:rPr>
          <w:rFonts w:ascii="Times New Roman" w:hAnsi="Times New Roman"/>
          <w:sz w:val="28"/>
        </w:rPr>
        <w:t>,5 тысячах отремонтированных дорог на  долю регионов и городов приходится 20 тысяч</w:t>
      </w:r>
      <w:r>
        <w:rPr>
          <w:rFonts w:ascii="Times New Roman" w:hAnsi="Times New Roman"/>
          <w:sz w:val="28"/>
        </w:rPr>
        <w:t xml:space="preserve"> километров.</w:t>
      </w:r>
    </w:p>
    <w:p w14:paraId="09000000" w14:textId="77777777" w:rsidR="005F0AA7" w:rsidRDefault="00E4225C" w:rsidP="00E4225C">
      <w:pPr>
        <w:spacing w:before="134" w:after="134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  целом</w:t>
      </w:r>
      <w:proofErr w:type="gramEnd"/>
      <w:r>
        <w:rPr>
          <w:rFonts w:ascii="Times New Roman" w:hAnsi="Times New Roman"/>
          <w:sz w:val="28"/>
        </w:rPr>
        <w:t xml:space="preserve"> по региональной сети показатели прошлого, 2018 года превышены на  пятую часть, на  целых 20 процентов, а  в  этом году дорожные работы развернуты по всей территории России. Особое внимание мы уделяем южному направлению: трассе Москва </w:t>
      </w:r>
      <w:r>
        <w:rPr>
          <w:rFonts w:ascii="Times New Roman" w:hAnsi="Times New Roman"/>
          <w:sz w:val="28"/>
        </w:rPr>
        <w:t xml:space="preserve">– Новороссийск, М4 «Дон», трассе А-290 </w:t>
      </w:r>
      <w:proofErr w:type="gramStart"/>
      <w:r>
        <w:rPr>
          <w:rFonts w:ascii="Times New Roman" w:hAnsi="Times New Roman"/>
          <w:sz w:val="28"/>
        </w:rPr>
        <w:t>от  Новороссийска</w:t>
      </w:r>
      <w:proofErr w:type="gramEnd"/>
      <w:r>
        <w:rPr>
          <w:rFonts w:ascii="Times New Roman" w:hAnsi="Times New Roman"/>
          <w:sz w:val="28"/>
        </w:rPr>
        <w:t xml:space="preserve"> до Керчи и трассе «Таврида», естественно.</w:t>
      </w:r>
    </w:p>
    <w:p w14:paraId="0A000000" w14:textId="77777777" w:rsidR="005F0AA7" w:rsidRDefault="00E4225C" w:rsidP="00E4225C">
      <w:pPr>
        <w:spacing w:before="134" w:after="134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Видим важной задачу ликвидации узких мест на дорожной сети. Это строительство обходов городов, новых мостов, путепроводов через железнодорожные пути там, где</w:t>
      </w:r>
      <w:r>
        <w:rPr>
          <w:rFonts w:ascii="Times New Roman" w:hAnsi="Times New Roman"/>
          <w:sz w:val="28"/>
        </w:rPr>
        <w:t xml:space="preserve"> в одном уровне переезды. Это с учетом повышения интенсивности движения железнодорожных составов очень часто вызывает </w:t>
      </w:r>
      <w:proofErr w:type="gramStart"/>
      <w:r>
        <w:rPr>
          <w:rFonts w:ascii="Times New Roman" w:hAnsi="Times New Roman"/>
          <w:sz w:val="28"/>
        </w:rPr>
        <w:t>и  социальную</w:t>
      </w:r>
      <w:proofErr w:type="gramEnd"/>
      <w:r>
        <w:rPr>
          <w:rFonts w:ascii="Times New Roman" w:hAnsi="Times New Roman"/>
          <w:sz w:val="28"/>
        </w:rPr>
        <w:t xml:space="preserve"> напряженность.</w:t>
      </w:r>
    </w:p>
    <w:p w14:paraId="0B000000" w14:textId="77777777" w:rsidR="005F0AA7" w:rsidRDefault="00E4225C" w:rsidP="00E4225C">
      <w:pPr>
        <w:spacing w:before="134" w:after="134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 частности, в этом году в рамках комплексного плана модернизации и расширения магистральной инфраструктуры м</w:t>
      </w:r>
      <w:r>
        <w:rPr>
          <w:rFonts w:ascii="Times New Roman" w:hAnsi="Times New Roman"/>
          <w:sz w:val="28"/>
        </w:rPr>
        <w:t xml:space="preserve">ы проектируем восемь обходов городов: Нижний Новгород, Рязань, Волгоград. Хасавюрт, Дербент, Владикавказ, Иваново и Набережные Челны. </w:t>
      </w:r>
      <w:proofErr w:type="gramStart"/>
      <w:r>
        <w:rPr>
          <w:rFonts w:ascii="Times New Roman" w:hAnsi="Times New Roman"/>
          <w:sz w:val="28"/>
        </w:rPr>
        <w:t>В  будущем</w:t>
      </w:r>
      <w:proofErr w:type="gramEnd"/>
      <w:r>
        <w:rPr>
          <w:rFonts w:ascii="Times New Roman" w:hAnsi="Times New Roman"/>
          <w:sz w:val="28"/>
        </w:rPr>
        <w:t xml:space="preserve"> году приступим к началу их строительства.</w:t>
      </w:r>
    </w:p>
    <w:p w14:paraId="0C000000" w14:textId="77777777" w:rsidR="005F0AA7" w:rsidRDefault="00E4225C" w:rsidP="00E4225C">
      <w:pPr>
        <w:spacing w:before="134" w:after="134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Продолжаем работы по развитию сети, которая эксплуатируется </w:t>
      </w:r>
      <w:proofErr w:type="gramStart"/>
      <w:r>
        <w:rPr>
          <w:rFonts w:ascii="Times New Roman" w:hAnsi="Times New Roman"/>
          <w:sz w:val="28"/>
        </w:rPr>
        <w:t>на  платн</w:t>
      </w:r>
      <w:r>
        <w:rPr>
          <w:rFonts w:ascii="Times New Roman" w:hAnsi="Times New Roman"/>
          <w:sz w:val="28"/>
        </w:rPr>
        <w:t>ой</w:t>
      </w:r>
      <w:proofErr w:type="gramEnd"/>
      <w:r>
        <w:rPr>
          <w:rFonts w:ascii="Times New Roman" w:hAnsi="Times New Roman"/>
          <w:sz w:val="28"/>
        </w:rPr>
        <w:t xml:space="preserve"> основе. В этом году внебюджетных средств привлечено более 50 миллиардов для строительства такого рода дорог. К концу </w:t>
      </w:r>
      <w:proofErr w:type="gramStart"/>
      <w:r>
        <w:rPr>
          <w:rFonts w:ascii="Times New Roman" w:hAnsi="Times New Roman"/>
          <w:sz w:val="28"/>
        </w:rPr>
        <w:t>2019  года</w:t>
      </w:r>
      <w:proofErr w:type="gramEnd"/>
      <w:r>
        <w:rPr>
          <w:rFonts w:ascii="Times New Roman" w:hAnsi="Times New Roman"/>
          <w:sz w:val="28"/>
        </w:rPr>
        <w:t xml:space="preserve"> будет </w:t>
      </w:r>
      <w:r>
        <w:rPr>
          <w:rFonts w:ascii="Times New Roman" w:hAnsi="Times New Roman"/>
          <w:sz w:val="28"/>
        </w:rPr>
        <w:lastRenderedPageBreak/>
        <w:t xml:space="preserve">уже почти 1500  километров платных дорог в Российской Федерации – на 36 процентов больше, чем в прошлом году. В планах </w:t>
      </w:r>
      <w:r>
        <w:rPr>
          <w:rFonts w:ascii="Times New Roman" w:hAnsi="Times New Roman"/>
          <w:sz w:val="28"/>
        </w:rPr>
        <w:t xml:space="preserve">у нас запуск </w:t>
      </w:r>
      <w:proofErr w:type="spellStart"/>
      <w:r>
        <w:rPr>
          <w:rFonts w:ascii="Times New Roman" w:hAnsi="Times New Roman"/>
          <w:sz w:val="28"/>
        </w:rPr>
        <w:t>безбарьерной</w:t>
      </w:r>
      <w:proofErr w:type="spellEnd"/>
      <w:r>
        <w:rPr>
          <w:rFonts w:ascii="Times New Roman" w:hAnsi="Times New Roman"/>
          <w:sz w:val="28"/>
        </w:rPr>
        <w:t xml:space="preserve"> системы взимания платы, когда шлагбаумы не нужны, </w:t>
      </w:r>
      <w:proofErr w:type="gramStart"/>
      <w:r>
        <w:rPr>
          <w:rFonts w:ascii="Times New Roman" w:hAnsi="Times New Roman"/>
          <w:sz w:val="28"/>
        </w:rPr>
        <w:t>и  люди</w:t>
      </w:r>
      <w:proofErr w:type="gramEnd"/>
      <w:r>
        <w:rPr>
          <w:rFonts w:ascii="Times New Roman" w:hAnsi="Times New Roman"/>
          <w:sz w:val="28"/>
        </w:rPr>
        <w:t xml:space="preserve"> не теряют время на проезде пунктов оплаты. Такая система будет внедрена </w:t>
      </w:r>
      <w:proofErr w:type="gramStart"/>
      <w:r>
        <w:rPr>
          <w:rFonts w:ascii="Times New Roman" w:hAnsi="Times New Roman"/>
          <w:sz w:val="28"/>
        </w:rPr>
        <w:t>на  Центральной</w:t>
      </w:r>
      <w:proofErr w:type="gramEnd"/>
      <w:r>
        <w:rPr>
          <w:rFonts w:ascii="Times New Roman" w:hAnsi="Times New Roman"/>
          <w:sz w:val="28"/>
        </w:rPr>
        <w:t xml:space="preserve"> кольцевой автомобильной дороге, которую мы строим в  Московской области.</w:t>
      </w:r>
    </w:p>
    <w:p w14:paraId="0D000000" w14:textId="77777777" w:rsidR="005F0AA7" w:rsidRDefault="00E4225C" w:rsidP="00E4225C">
      <w:pPr>
        <w:spacing w:before="134" w:after="134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мы ак</w:t>
      </w:r>
      <w:r>
        <w:rPr>
          <w:rFonts w:ascii="Times New Roman" w:hAnsi="Times New Roman"/>
          <w:sz w:val="28"/>
        </w:rPr>
        <w:t>тивно работаем над приемкой автомобильных дорог из региональной собственности в федеральную. Это сегодня позволяет субъектам Российской Федерации высвободить часть средств на такие дороги, для того чтобы ремонтировать больше своей остающейся сети. В этом г</w:t>
      </w:r>
      <w:r>
        <w:rPr>
          <w:rFonts w:ascii="Times New Roman" w:hAnsi="Times New Roman"/>
          <w:sz w:val="28"/>
        </w:rPr>
        <w:t xml:space="preserve">оду больше 2500 километров автомобильных дорог мы принимаем от регионов </w:t>
      </w:r>
      <w:proofErr w:type="gramStart"/>
      <w:r>
        <w:rPr>
          <w:rFonts w:ascii="Times New Roman" w:hAnsi="Times New Roman"/>
          <w:sz w:val="28"/>
        </w:rPr>
        <w:t>в  федеральную</w:t>
      </w:r>
      <w:proofErr w:type="gramEnd"/>
      <w:r>
        <w:rPr>
          <w:rFonts w:ascii="Times New Roman" w:hAnsi="Times New Roman"/>
          <w:sz w:val="28"/>
        </w:rPr>
        <w:t xml:space="preserve"> сеть.</w:t>
      </w:r>
    </w:p>
    <w:p w14:paraId="0E000000" w14:textId="77777777" w:rsidR="005F0AA7" w:rsidRDefault="00E4225C" w:rsidP="00E4225C">
      <w:pPr>
        <w:spacing w:before="134" w:after="134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 финансовому обеспечению, Владимир Владимирович, хотел сказать. </w:t>
      </w:r>
      <w:proofErr w:type="gramStart"/>
      <w:r>
        <w:rPr>
          <w:rFonts w:ascii="Times New Roman" w:hAnsi="Times New Roman"/>
          <w:sz w:val="28"/>
        </w:rPr>
        <w:t>В  этом</w:t>
      </w:r>
      <w:proofErr w:type="gramEnd"/>
      <w:r>
        <w:rPr>
          <w:rFonts w:ascii="Times New Roman" w:hAnsi="Times New Roman"/>
          <w:sz w:val="28"/>
        </w:rPr>
        <w:t xml:space="preserve"> году объемы работ, которые выполняют регионы, беспрецедентны. В общей сложности региональ</w:t>
      </w:r>
      <w:r>
        <w:rPr>
          <w:rFonts w:ascii="Times New Roman" w:hAnsi="Times New Roman"/>
          <w:sz w:val="28"/>
        </w:rPr>
        <w:t>ные дорожные фонды имеют сегодня более 1 триллиона рублей средств на то, чтобы выполнять все виды работ. А с учетом средств федеральной поддержки, которые в этом году составили 270 миллиардов рублей (это прямая поддержка из федерального бюджета), почти пол</w:t>
      </w:r>
      <w:r>
        <w:rPr>
          <w:rFonts w:ascii="Times New Roman" w:hAnsi="Times New Roman"/>
          <w:sz w:val="28"/>
        </w:rPr>
        <w:t>овина из этих 270 пошла на реализацию национального проекта «Безопасные и качественные автомобильные дороги». Хотел бы сказать, что в рамках национального проекта в этом году практически закончено выполнение дорожных работ. 95 процентов ремонтных работ, ко</w:t>
      </w:r>
      <w:r>
        <w:rPr>
          <w:rFonts w:ascii="Times New Roman" w:hAnsi="Times New Roman"/>
          <w:sz w:val="28"/>
        </w:rPr>
        <w:t>торые были запланированы, уже выполнены в этом году, 78 процентов таких работ уже оплачены, и приемка работ на сегодняшний момент продолжается.</w:t>
      </w:r>
    </w:p>
    <w:p w14:paraId="0F000000" w14:textId="77777777" w:rsidR="005F0AA7" w:rsidRDefault="00E4225C" w:rsidP="00E4225C">
      <w:pPr>
        <w:spacing w:before="134" w:after="134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Осуществляя национальный проект, мы столкнулись с тем, что часто и представители государственных заказчиков, и п</w:t>
      </w:r>
      <w:r>
        <w:rPr>
          <w:rFonts w:ascii="Times New Roman" w:hAnsi="Times New Roman"/>
          <w:sz w:val="28"/>
        </w:rPr>
        <w:t xml:space="preserve">редставители подрядных организаций </w:t>
      </w:r>
      <w:proofErr w:type="gramStart"/>
      <w:r>
        <w:rPr>
          <w:rFonts w:ascii="Times New Roman" w:hAnsi="Times New Roman"/>
          <w:sz w:val="28"/>
        </w:rPr>
        <w:t>в  регионах</w:t>
      </w:r>
      <w:proofErr w:type="gramEnd"/>
      <w:r>
        <w:rPr>
          <w:rFonts w:ascii="Times New Roman" w:hAnsi="Times New Roman"/>
          <w:sz w:val="28"/>
        </w:rPr>
        <w:t xml:space="preserve"> и муниципалитетах показывают недостаточный уровень компетенции. Огрехи планирования, задержки </w:t>
      </w:r>
      <w:proofErr w:type="gramStart"/>
      <w:r>
        <w:rPr>
          <w:rFonts w:ascii="Times New Roman" w:hAnsi="Times New Roman"/>
          <w:sz w:val="28"/>
        </w:rPr>
        <w:t>с  торгами</w:t>
      </w:r>
      <w:proofErr w:type="gramEnd"/>
      <w:r>
        <w:rPr>
          <w:rFonts w:ascii="Times New Roman" w:hAnsi="Times New Roman"/>
          <w:sz w:val="28"/>
        </w:rPr>
        <w:t>, невозможность, неумение думать наперед – всё это серьезно сдерживает выполнение работ, своевременное вы</w:t>
      </w:r>
      <w:r>
        <w:rPr>
          <w:rFonts w:ascii="Times New Roman" w:hAnsi="Times New Roman"/>
          <w:sz w:val="28"/>
        </w:rPr>
        <w:t>полнение работ для нужд наших граждан. Уже сейчас дорожная отрасль остро ощущает дефицит квалифицированных инженерно-технических кадров. И такого рода дефицит с учетом объемов работ будет только увеличиваться.</w:t>
      </w:r>
    </w:p>
    <w:p w14:paraId="10000000" w14:textId="77777777" w:rsidR="005F0AA7" w:rsidRDefault="00E4225C" w:rsidP="00E4225C">
      <w:pPr>
        <w:spacing w:before="134" w:after="134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просил бы Вас поддержать наше предложение о </w:t>
      </w:r>
      <w:r>
        <w:rPr>
          <w:rFonts w:ascii="Times New Roman" w:hAnsi="Times New Roman"/>
          <w:sz w:val="28"/>
        </w:rPr>
        <w:t xml:space="preserve">передаче Московского автомобильно-дорожного государственного технического университета (МАДИ) в ведение Министерства транспорта. Это </w:t>
      </w:r>
      <w:proofErr w:type="gramStart"/>
      <w:r>
        <w:rPr>
          <w:rFonts w:ascii="Times New Roman" w:hAnsi="Times New Roman"/>
          <w:sz w:val="28"/>
        </w:rPr>
        <w:t>позволило  бы</w:t>
      </w:r>
      <w:proofErr w:type="gramEnd"/>
      <w:r>
        <w:rPr>
          <w:rFonts w:ascii="Times New Roman" w:hAnsi="Times New Roman"/>
          <w:sz w:val="28"/>
        </w:rPr>
        <w:t xml:space="preserve"> нам очень серьезно насытить кадрами дорожную отрасль.</w:t>
      </w:r>
    </w:p>
    <w:p w14:paraId="11000000" w14:textId="77777777" w:rsidR="005F0AA7" w:rsidRDefault="00E4225C" w:rsidP="00E4225C">
      <w:pPr>
        <w:spacing w:before="134" w:after="134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И  последнее</w:t>
      </w:r>
      <w:proofErr w:type="gramEnd"/>
      <w:r>
        <w:rPr>
          <w:rFonts w:ascii="Times New Roman" w:hAnsi="Times New Roman"/>
          <w:sz w:val="28"/>
        </w:rPr>
        <w:t xml:space="preserve">. В рамках выполнения майского указа </w:t>
      </w:r>
      <w:proofErr w:type="gramStart"/>
      <w:r>
        <w:rPr>
          <w:rFonts w:ascii="Times New Roman" w:hAnsi="Times New Roman"/>
          <w:sz w:val="28"/>
        </w:rPr>
        <w:t>и  Ваш</w:t>
      </w:r>
      <w:r>
        <w:rPr>
          <w:rFonts w:ascii="Times New Roman" w:hAnsi="Times New Roman"/>
          <w:sz w:val="28"/>
        </w:rPr>
        <w:t>их</w:t>
      </w:r>
      <w:proofErr w:type="gramEnd"/>
      <w:r>
        <w:rPr>
          <w:rFonts w:ascii="Times New Roman" w:hAnsi="Times New Roman"/>
          <w:sz w:val="28"/>
        </w:rPr>
        <w:t xml:space="preserve"> дополнительных поручений, Владимир Владимирович, мы оптимизировали </w:t>
      </w:r>
      <w:proofErr w:type="spellStart"/>
      <w:r>
        <w:rPr>
          <w:rFonts w:ascii="Times New Roman" w:hAnsi="Times New Roman"/>
          <w:sz w:val="28"/>
        </w:rPr>
        <w:t>этапность</w:t>
      </w:r>
      <w:proofErr w:type="spellEnd"/>
      <w:r>
        <w:rPr>
          <w:rFonts w:ascii="Times New Roman" w:hAnsi="Times New Roman"/>
          <w:sz w:val="28"/>
        </w:rPr>
        <w:t xml:space="preserve"> и трассировку международного транспортного маршрута Европа – Западный Китай. Дмитрием Анатольевичем приняты все необходимые решения по этому поводу. Мы приступили к разработке </w:t>
      </w:r>
      <w:r>
        <w:rPr>
          <w:rFonts w:ascii="Times New Roman" w:hAnsi="Times New Roman"/>
          <w:sz w:val="28"/>
        </w:rPr>
        <w:t xml:space="preserve">документации </w:t>
      </w:r>
      <w:proofErr w:type="gramStart"/>
      <w:r>
        <w:rPr>
          <w:rFonts w:ascii="Times New Roman" w:hAnsi="Times New Roman"/>
          <w:sz w:val="28"/>
        </w:rPr>
        <w:t xml:space="preserve">по  </w:t>
      </w:r>
      <w:r>
        <w:rPr>
          <w:rFonts w:ascii="Times New Roman" w:hAnsi="Times New Roman"/>
          <w:sz w:val="28"/>
        </w:rPr>
        <w:lastRenderedPageBreak/>
        <w:t>планировке</w:t>
      </w:r>
      <w:proofErr w:type="gramEnd"/>
      <w:r>
        <w:rPr>
          <w:rFonts w:ascii="Times New Roman" w:hAnsi="Times New Roman"/>
          <w:sz w:val="28"/>
        </w:rPr>
        <w:t xml:space="preserve"> территорий и в ближайшее время начнем проектирование и приступаем к стройке, чтобы в  2024  году закончить наиболее востребованные и загруженные участки этого маршрута.</w:t>
      </w:r>
    </w:p>
    <w:p w14:paraId="12000000" w14:textId="77777777" w:rsidR="005F0AA7" w:rsidRDefault="00E4225C" w:rsidP="00E4225C">
      <w:pPr>
        <w:spacing w:before="134" w:after="134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Спасибо большое.</w:t>
      </w:r>
    </w:p>
    <w:p w14:paraId="13000000" w14:textId="77777777" w:rsidR="005F0AA7" w:rsidRDefault="00E4225C" w:rsidP="00E4225C">
      <w:pPr>
        <w:spacing w:before="134" w:after="134" w:line="24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В.Путин</w:t>
      </w:r>
      <w:proofErr w:type="spellEnd"/>
      <w:r>
        <w:rPr>
          <w:rFonts w:ascii="Times New Roman" w:hAnsi="Times New Roman"/>
          <w:b/>
          <w:sz w:val="28"/>
        </w:rPr>
        <w:t>:</w:t>
      </w:r>
      <w:r>
        <w:rPr>
          <w:rFonts w:ascii="Times New Roman" w:hAnsi="Times New Roman"/>
          <w:sz w:val="28"/>
        </w:rPr>
        <w:t xml:space="preserve"> Что касается высших учебных завед</w:t>
      </w:r>
      <w:r>
        <w:rPr>
          <w:rFonts w:ascii="Times New Roman" w:hAnsi="Times New Roman"/>
          <w:sz w:val="28"/>
        </w:rPr>
        <w:t xml:space="preserve">ений, в свое время Правительство, именно Правительство выступило с инициативой погрузить основные высшие учебные заведения </w:t>
      </w:r>
      <w:proofErr w:type="gramStart"/>
      <w:r>
        <w:rPr>
          <w:rFonts w:ascii="Times New Roman" w:hAnsi="Times New Roman"/>
          <w:sz w:val="28"/>
        </w:rPr>
        <w:t>в  Министерство</w:t>
      </w:r>
      <w:proofErr w:type="gramEnd"/>
      <w:r>
        <w:rPr>
          <w:rFonts w:ascii="Times New Roman" w:hAnsi="Times New Roman"/>
          <w:sz w:val="28"/>
        </w:rPr>
        <w:t xml:space="preserve"> науки и образования. Если теперь есть идея разобрать это все и раздать по отраслям, </w:t>
      </w:r>
      <w:proofErr w:type="gramStart"/>
      <w:r>
        <w:rPr>
          <w:rFonts w:ascii="Times New Roman" w:hAnsi="Times New Roman"/>
          <w:sz w:val="28"/>
        </w:rPr>
        <w:t>то  такое</w:t>
      </w:r>
      <w:proofErr w:type="gramEnd"/>
      <w:r>
        <w:rPr>
          <w:rFonts w:ascii="Times New Roman" w:hAnsi="Times New Roman"/>
          <w:sz w:val="28"/>
        </w:rPr>
        <w:t xml:space="preserve"> решение тоже можно прин</w:t>
      </w:r>
      <w:r>
        <w:rPr>
          <w:rFonts w:ascii="Times New Roman" w:hAnsi="Times New Roman"/>
          <w:sz w:val="28"/>
        </w:rPr>
        <w:t xml:space="preserve">ять. </w:t>
      </w:r>
      <w:proofErr w:type="gramStart"/>
      <w:r>
        <w:rPr>
          <w:rFonts w:ascii="Times New Roman" w:hAnsi="Times New Roman"/>
          <w:sz w:val="28"/>
        </w:rPr>
        <w:t>Но  нужно</w:t>
      </w:r>
      <w:proofErr w:type="gramEnd"/>
      <w:r>
        <w:rPr>
          <w:rFonts w:ascii="Times New Roman" w:hAnsi="Times New Roman"/>
          <w:sz w:val="28"/>
        </w:rPr>
        <w:t xml:space="preserve"> сначала согласовать это на Правительстве.</w:t>
      </w:r>
    </w:p>
    <w:p w14:paraId="14000000" w14:textId="77777777" w:rsidR="005F0AA7" w:rsidRDefault="00E4225C" w:rsidP="00E4225C">
      <w:pPr>
        <w:spacing w:before="134" w:after="134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А  как</w:t>
      </w:r>
      <w:proofErr w:type="gramEnd"/>
      <w:r>
        <w:rPr>
          <w:rFonts w:ascii="Times New Roman" w:hAnsi="Times New Roman"/>
          <w:sz w:val="28"/>
        </w:rPr>
        <w:t xml:space="preserve"> у нас на Севере дороги, от Якутска на  восток и на запад, на Магадан? Трасса Магадан </w:t>
      </w:r>
      <w:proofErr w:type="gramStart"/>
      <w:r>
        <w:rPr>
          <w:rFonts w:ascii="Times New Roman" w:hAnsi="Times New Roman"/>
          <w:sz w:val="28"/>
        </w:rPr>
        <w:t>в  каком</w:t>
      </w:r>
      <w:proofErr w:type="gramEnd"/>
      <w:r>
        <w:rPr>
          <w:rFonts w:ascii="Times New Roman" w:hAnsi="Times New Roman"/>
          <w:sz w:val="28"/>
        </w:rPr>
        <w:t xml:space="preserve"> состоянии сейчас?</w:t>
      </w:r>
    </w:p>
    <w:p w14:paraId="15000000" w14:textId="77777777" w:rsidR="005F0AA7" w:rsidRDefault="00E4225C" w:rsidP="00E4225C">
      <w:pPr>
        <w:spacing w:before="134" w:after="134" w:line="24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Е.Дитрих</w:t>
      </w:r>
      <w:proofErr w:type="spellEnd"/>
      <w:r>
        <w:rPr>
          <w:rFonts w:ascii="Times New Roman" w:hAnsi="Times New Roman"/>
          <w:b/>
          <w:sz w:val="28"/>
        </w:rPr>
        <w:t>:</w:t>
      </w:r>
      <w:r>
        <w:rPr>
          <w:rFonts w:ascii="Times New Roman" w:hAnsi="Times New Roman"/>
          <w:sz w:val="28"/>
        </w:rPr>
        <w:t> Владимир Владимирович, трассу Магадан мы поэтапно приводим в нормативн</w:t>
      </w:r>
      <w:r>
        <w:rPr>
          <w:rFonts w:ascii="Times New Roman" w:hAnsi="Times New Roman"/>
          <w:sz w:val="28"/>
        </w:rPr>
        <w:t>ое состояние, там есть ряд грунтовых разрывов, с которыми мы сейчас работаем. Региональную сеть в Магаданской области мы также приводим в порядок. Там достаточно плотно работаем с Сергеем Константиновичем Носовым, у него были планы, там часть дорог действи</w:t>
      </w:r>
      <w:r>
        <w:rPr>
          <w:rFonts w:ascii="Times New Roman" w:hAnsi="Times New Roman"/>
          <w:sz w:val="28"/>
        </w:rPr>
        <w:t xml:space="preserve">тельно грунтовые. Он предлагал их перевести </w:t>
      </w:r>
      <w:proofErr w:type="gramStart"/>
      <w:r>
        <w:rPr>
          <w:rFonts w:ascii="Times New Roman" w:hAnsi="Times New Roman"/>
          <w:sz w:val="28"/>
        </w:rPr>
        <w:t>в  асфальтобетон</w:t>
      </w:r>
      <w:proofErr w:type="gramEnd"/>
      <w:r>
        <w:rPr>
          <w:rFonts w:ascii="Times New Roman" w:hAnsi="Times New Roman"/>
          <w:sz w:val="28"/>
        </w:rPr>
        <w:t>, мы с ним сейчас изыскиваем дополнительные средства и возможности, для того чтобы эту работу выполнить.</w:t>
      </w:r>
    </w:p>
    <w:p w14:paraId="16000000" w14:textId="77777777" w:rsidR="005F0AA7" w:rsidRDefault="00E4225C" w:rsidP="00E4225C">
      <w:pPr>
        <w:spacing w:before="134" w:after="134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По  Якутску</w:t>
      </w:r>
      <w:proofErr w:type="gramEnd"/>
      <w:r>
        <w:rPr>
          <w:rFonts w:ascii="Times New Roman" w:hAnsi="Times New Roman"/>
          <w:sz w:val="28"/>
        </w:rPr>
        <w:t>, по моей памяти, там сейчас достаточно сложная ситуация, связанная с тем, что п</w:t>
      </w:r>
      <w:r>
        <w:rPr>
          <w:rFonts w:ascii="Times New Roman" w:hAnsi="Times New Roman"/>
          <w:sz w:val="28"/>
        </w:rPr>
        <w:t>ротяженность региональных трасс в Республике Саха (Якутии) достаточно большая, порядка 12 тысяч километров у них сегодня в  ненормативном состоянии, это кратно больше, чем у  всех остальных регионов. Дело в том, что Якутия в свое время, когда субъекты Росс</w:t>
      </w:r>
      <w:r>
        <w:rPr>
          <w:rFonts w:ascii="Times New Roman" w:hAnsi="Times New Roman"/>
          <w:sz w:val="28"/>
        </w:rPr>
        <w:t xml:space="preserve">ийской Федерации передавали такие дороги в муниципальную собственность, оставляя себе только основные, наоборот концентрировала их у себя </w:t>
      </w:r>
      <w:proofErr w:type="gramStart"/>
      <w:r>
        <w:rPr>
          <w:rFonts w:ascii="Times New Roman" w:hAnsi="Times New Roman"/>
          <w:sz w:val="28"/>
        </w:rPr>
        <w:t>в  «</w:t>
      </w:r>
      <w:proofErr w:type="spellStart"/>
      <w:proofErr w:type="gramEnd"/>
      <w:r>
        <w:rPr>
          <w:rFonts w:ascii="Times New Roman" w:hAnsi="Times New Roman"/>
          <w:sz w:val="28"/>
        </w:rPr>
        <w:t>регионалке</w:t>
      </w:r>
      <w:proofErr w:type="spellEnd"/>
      <w:r>
        <w:rPr>
          <w:rFonts w:ascii="Times New Roman" w:hAnsi="Times New Roman"/>
          <w:sz w:val="28"/>
        </w:rPr>
        <w:t xml:space="preserve">». И получилось так, что </w:t>
      </w:r>
      <w:proofErr w:type="gramStart"/>
      <w:r>
        <w:rPr>
          <w:rFonts w:ascii="Times New Roman" w:hAnsi="Times New Roman"/>
          <w:sz w:val="28"/>
        </w:rPr>
        <w:t>на  все</w:t>
      </w:r>
      <w:proofErr w:type="gramEnd"/>
      <w:r>
        <w:rPr>
          <w:rFonts w:ascii="Times New Roman" w:hAnsi="Times New Roman"/>
          <w:sz w:val="28"/>
        </w:rPr>
        <w:t xml:space="preserve"> денег не хватило. Мы сейчас с ними совместно изыскиваем возможности уск</w:t>
      </w:r>
      <w:r>
        <w:rPr>
          <w:rFonts w:ascii="Times New Roman" w:hAnsi="Times New Roman"/>
          <w:sz w:val="28"/>
        </w:rPr>
        <w:t>оренными темпами приводить региональную сеть в нормативное состояние. Но это, конечно, непросто. 12 тысяч километров – это больше, чем у всех, у каждого из регионов, который сегодня восстанавливает дороги.</w:t>
      </w:r>
    </w:p>
    <w:p w14:paraId="17000000" w14:textId="77777777" w:rsidR="005F0AA7" w:rsidRDefault="00E4225C" w:rsidP="00E4225C">
      <w:pPr>
        <w:spacing w:before="134" w:after="134" w:line="24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В.Путин</w:t>
      </w:r>
      <w:proofErr w:type="spellEnd"/>
      <w:r>
        <w:rPr>
          <w:rFonts w:ascii="Times New Roman" w:hAnsi="Times New Roman"/>
          <w:b/>
          <w:sz w:val="28"/>
        </w:rPr>
        <w:t>:</w:t>
      </w:r>
      <w:r>
        <w:rPr>
          <w:rFonts w:ascii="Times New Roman" w:hAnsi="Times New Roman"/>
          <w:sz w:val="28"/>
        </w:rPr>
        <w:t xml:space="preserve"> Хорошо. Спасибо.</w:t>
      </w:r>
    </w:p>
    <w:p w14:paraId="18000000" w14:textId="77777777" w:rsidR="005F0AA7" w:rsidRDefault="00E4225C" w:rsidP="00E4225C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***</w:t>
      </w:r>
    </w:p>
    <w:p w14:paraId="19000000" w14:textId="77777777" w:rsidR="005F0AA7" w:rsidRDefault="00E4225C" w:rsidP="00E4225C">
      <w:pPr>
        <w:spacing w:before="134" w:after="134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Информация и фото - </w:t>
      </w:r>
      <w:hyperlink r:id="rId4" w:history="1">
        <w:r>
          <w:rPr>
            <w:rStyle w:val="a3"/>
            <w:rFonts w:ascii="Times New Roman" w:hAnsi="Times New Roman"/>
            <w:i/>
            <w:sz w:val="28"/>
          </w:rPr>
          <w:t>http://www.kremlin.ru/events/president/news/62010</w:t>
        </w:r>
      </w:hyperlink>
      <w:r>
        <w:rPr>
          <w:rFonts w:ascii="Times New Roman" w:hAnsi="Times New Roman"/>
          <w:i/>
          <w:sz w:val="28"/>
        </w:rPr>
        <w:t xml:space="preserve"> </w:t>
      </w:r>
    </w:p>
    <w:sectPr w:rsidR="005F0AA7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AA7"/>
    <w:rsid w:val="005F0AA7"/>
    <w:rsid w:val="00E4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BF483C-7DEB-4955-8C80-447D5126D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color w:val="757575"/>
      <w:sz w:val="20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3">
    <w:name w:val="toc 1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remlin.ru/events/president/news/620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2019-11-11T11:46:00Z</dcterms:created>
  <dcterms:modified xsi:type="dcterms:W3CDTF">2019-11-11T11:46:00Z</dcterms:modified>
</cp:coreProperties>
</file>